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2F85F" w14:textId="33134DAB" w:rsidR="00DC4AB7" w:rsidRDefault="00305D39" w:rsidP="00DC4AB7">
      <w:pPr>
        <w:pStyle w:val="Heading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8568C" wp14:editId="2BE2DC3A">
            <wp:simplePos x="0" y="0"/>
            <wp:positionH relativeFrom="margin">
              <wp:align>left</wp:align>
            </wp:positionH>
            <wp:positionV relativeFrom="paragraph">
              <wp:posOffset>-640080</wp:posOffset>
            </wp:positionV>
            <wp:extent cx="1463463" cy="438912"/>
            <wp:effectExtent l="0" t="0" r="0" b="0"/>
            <wp:wrapNone/>
            <wp:docPr id="118361523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15234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63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E37">
        <w:t xml:space="preserve">Consumer (PPD) </w:t>
      </w:r>
      <w:r w:rsidR="00DC4AB7">
        <w:t>Payment Authorization Agreement</w:t>
      </w:r>
    </w:p>
    <w:tbl>
      <w:tblPr>
        <w:tblStyle w:val="TableGrid"/>
        <w:tblW w:w="0" w:type="auto"/>
        <w:tblBorders>
          <w:top w:val="single" w:sz="8" w:space="0" w:color="01112B" w:themeColor="text1"/>
          <w:left w:val="single" w:sz="8" w:space="0" w:color="01112B" w:themeColor="text1"/>
          <w:bottom w:val="single" w:sz="8" w:space="0" w:color="01112B" w:themeColor="text1"/>
          <w:right w:val="single" w:sz="8" w:space="0" w:color="01112B" w:themeColor="text1"/>
          <w:insideH w:val="single" w:sz="8" w:space="0" w:color="01112B" w:themeColor="text1"/>
          <w:insideV w:val="single" w:sz="8" w:space="0" w:color="01112B" w:themeColor="text1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593"/>
        <w:gridCol w:w="1797"/>
        <w:gridCol w:w="1796"/>
        <w:gridCol w:w="1084"/>
        <w:gridCol w:w="1166"/>
        <w:gridCol w:w="1344"/>
      </w:tblGrid>
      <w:tr w:rsidR="00DC4AB7" w14:paraId="247333E1" w14:textId="77777777" w:rsidTr="002A0A6D">
        <w:tc>
          <w:tcPr>
            <w:tcW w:w="10780" w:type="dxa"/>
            <w:gridSpan w:val="6"/>
            <w:shd w:val="clear" w:color="auto" w:fill="047DC1" w:themeFill="accent2"/>
            <w:vAlign w:val="center"/>
          </w:tcPr>
          <w:p w14:paraId="7820FC12" w14:textId="77ACA959" w:rsidR="00DC4AB7" w:rsidRPr="00A62790" w:rsidRDefault="00A62790" w:rsidP="00DC4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 Information</w:t>
            </w:r>
          </w:p>
        </w:tc>
      </w:tr>
      <w:tr w:rsidR="002A0A6D" w14:paraId="1988DBA7" w14:textId="77777777" w:rsidTr="002A0A6D">
        <w:trPr>
          <w:trHeight w:val="576"/>
        </w:trPr>
        <w:tc>
          <w:tcPr>
            <w:tcW w:w="3593" w:type="dxa"/>
          </w:tcPr>
          <w:p w14:paraId="6352FE8C" w14:textId="294DDB54" w:rsidR="002A0A6D" w:rsidRDefault="002A0A6D" w:rsidP="00DC4AB7">
            <w:pPr>
              <w:spacing w:line="240" w:lineRule="auto"/>
            </w:pPr>
            <w:r>
              <w:t>First Name:</w:t>
            </w:r>
          </w:p>
        </w:tc>
        <w:tc>
          <w:tcPr>
            <w:tcW w:w="3593" w:type="dxa"/>
            <w:gridSpan w:val="2"/>
          </w:tcPr>
          <w:p w14:paraId="01FC3813" w14:textId="7B408030" w:rsidR="002A0A6D" w:rsidRDefault="002A0A6D" w:rsidP="00DC4AB7">
            <w:pPr>
              <w:spacing w:line="240" w:lineRule="auto"/>
            </w:pPr>
            <w:r>
              <w:t>Middle:</w:t>
            </w:r>
          </w:p>
        </w:tc>
        <w:tc>
          <w:tcPr>
            <w:tcW w:w="3594" w:type="dxa"/>
            <w:gridSpan w:val="3"/>
          </w:tcPr>
          <w:p w14:paraId="729A0398" w14:textId="7482A7D2" w:rsidR="002A0A6D" w:rsidRDefault="002A0A6D" w:rsidP="00DC4AB7">
            <w:r>
              <w:t>Last Name:</w:t>
            </w:r>
          </w:p>
        </w:tc>
      </w:tr>
      <w:tr w:rsidR="00DC4AB7" w14:paraId="0CED5D76" w14:textId="77777777" w:rsidTr="002A0A6D">
        <w:trPr>
          <w:trHeight w:val="576"/>
        </w:trPr>
        <w:tc>
          <w:tcPr>
            <w:tcW w:w="10780" w:type="dxa"/>
            <w:gridSpan w:val="6"/>
          </w:tcPr>
          <w:p w14:paraId="325F4BD8" w14:textId="536D2331" w:rsidR="00DC4AB7" w:rsidRDefault="002A0A6D" w:rsidP="00DC4AB7">
            <w:r>
              <w:t>Company Name:</w:t>
            </w:r>
          </w:p>
        </w:tc>
      </w:tr>
      <w:tr w:rsidR="002A0A6D" w14:paraId="3F68D89F" w14:textId="77777777" w:rsidTr="002A0A6D">
        <w:trPr>
          <w:trHeight w:val="576"/>
        </w:trPr>
        <w:tc>
          <w:tcPr>
            <w:tcW w:w="5390" w:type="dxa"/>
            <w:gridSpan w:val="2"/>
          </w:tcPr>
          <w:p w14:paraId="373EAB3A" w14:textId="1CEBEB0A" w:rsidR="002A0A6D" w:rsidRDefault="002A0A6D" w:rsidP="00DC4AB7">
            <w:pPr>
              <w:spacing w:line="240" w:lineRule="auto"/>
            </w:pPr>
            <w:r>
              <w:t>Address:</w:t>
            </w:r>
          </w:p>
        </w:tc>
        <w:tc>
          <w:tcPr>
            <w:tcW w:w="2880" w:type="dxa"/>
            <w:gridSpan w:val="2"/>
          </w:tcPr>
          <w:p w14:paraId="7A3BB405" w14:textId="21A4A91D" w:rsidR="002A0A6D" w:rsidRDefault="002A0A6D" w:rsidP="00DC4AB7">
            <w:pPr>
              <w:spacing w:line="240" w:lineRule="auto"/>
            </w:pPr>
            <w:r>
              <w:t>City:</w:t>
            </w:r>
          </w:p>
        </w:tc>
        <w:tc>
          <w:tcPr>
            <w:tcW w:w="1166" w:type="dxa"/>
          </w:tcPr>
          <w:p w14:paraId="5F762FDB" w14:textId="44F88624" w:rsidR="002A0A6D" w:rsidRDefault="002A0A6D" w:rsidP="00DC4AB7">
            <w:pPr>
              <w:spacing w:line="240" w:lineRule="auto"/>
            </w:pPr>
            <w:r>
              <w:t>State:</w:t>
            </w:r>
          </w:p>
        </w:tc>
        <w:tc>
          <w:tcPr>
            <w:tcW w:w="1344" w:type="dxa"/>
          </w:tcPr>
          <w:p w14:paraId="09272FFE" w14:textId="0D3EED4C" w:rsidR="002A0A6D" w:rsidRDefault="002A0A6D" w:rsidP="00DC4AB7">
            <w:r>
              <w:t>Zip:</w:t>
            </w:r>
          </w:p>
        </w:tc>
      </w:tr>
      <w:tr w:rsidR="002A0A6D" w14:paraId="7295347F" w14:textId="77777777" w:rsidTr="002A0A6D">
        <w:trPr>
          <w:trHeight w:val="576"/>
        </w:trPr>
        <w:tc>
          <w:tcPr>
            <w:tcW w:w="5390" w:type="dxa"/>
            <w:gridSpan w:val="2"/>
          </w:tcPr>
          <w:p w14:paraId="420026D2" w14:textId="42222466" w:rsidR="002A0A6D" w:rsidRDefault="002A0A6D" w:rsidP="00DC4AB7">
            <w:pPr>
              <w:spacing w:line="240" w:lineRule="auto"/>
            </w:pPr>
            <w:r>
              <w:t>Home Phone:</w:t>
            </w:r>
          </w:p>
        </w:tc>
        <w:tc>
          <w:tcPr>
            <w:tcW w:w="5390" w:type="dxa"/>
            <w:gridSpan w:val="4"/>
          </w:tcPr>
          <w:p w14:paraId="7DF9C8B1" w14:textId="32DB21D7" w:rsidR="002A0A6D" w:rsidRDefault="002A0A6D" w:rsidP="00DC4AB7">
            <w:r>
              <w:t>Work Phone:</w:t>
            </w:r>
          </w:p>
        </w:tc>
      </w:tr>
      <w:tr w:rsidR="002A0A6D" w14:paraId="4237D3FF" w14:textId="77777777" w:rsidTr="002A0A6D">
        <w:trPr>
          <w:trHeight w:val="173"/>
        </w:trPr>
        <w:tc>
          <w:tcPr>
            <w:tcW w:w="10780" w:type="dxa"/>
            <w:gridSpan w:val="6"/>
            <w:shd w:val="clear" w:color="auto" w:fill="047DC1" w:themeFill="accent2"/>
          </w:tcPr>
          <w:p w14:paraId="36E67589" w14:textId="0C3001B3" w:rsidR="002A0A6D" w:rsidRPr="00B759A8" w:rsidRDefault="000B4A39" w:rsidP="00DC4AB7">
            <w:pPr>
              <w:rPr>
                <w:b/>
                <w:bCs/>
                <w:color w:val="FFFFFF" w:themeColor="background1"/>
              </w:rPr>
            </w:pPr>
            <w:r w:rsidRPr="00B759A8">
              <w:rPr>
                <w:b/>
                <w:bCs/>
                <w:color w:val="FFFFFF" w:themeColor="background1"/>
              </w:rPr>
              <w:t>Payment Plan Schedule</w:t>
            </w:r>
          </w:p>
        </w:tc>
      </w:tr>
      <w:tr w:rsidR="002A0A6D" w14:paraId="68A963C5" w14:textId="77777777" w:rsidTr="002A0A6D">
        <w:trPr>
          <w:trHeight w:val="576"/>
        </w:trPr>
        <w:tc>
          <w:tcPr>
            <w:tcW w:w="10780" w:type="dxa"/>
            <w:gridSpan w:val="6"/>
            <w:shd w:val="clear" w:color="auto" w:fill="auto"/>
          </w:tcPr>
          <w:p w14:paraId="4E3F7A7D" w14:textId="57C5AA44" w:rsidR="002A0A6D" w:rsidRDefault="00000000" w:rsidP="00AE1801">
            <w:pPr>
              <w:tabs>
                <w:tab w:val="left" w:pos="2310"/>
                <w:tab w:val="left" w:leader="underscore" w:pos="5010"/>
                <w:tab w:val="left" w:leader="underscore" w:pos="8880"/>
              </w:tabs>
            </w:pPr>
            <w:sdt>
              <w:sdtPr>
                <w:rPr>
                  <w:rStyle w:val="Checkbox"/>
                </w:rPr>
                <w:id w:val="2114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790" w:rsidRPr="00585F40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1B57CD">
              <w:rPr>
                <w:rStyle w:val="Checkbox"/>
              </w:rPr>
              <w:t xml:space="preserve"> </w:t>
            </w:r>
            <w:r w:rsidR="001B57CD" w:rsidRPr="001B57CD">
              <w:t>On</w:t>
            </w:r>
            <w:r w:rsidR="001B57CD">
              <w:t>e-time Payment</w:t>
            </w:r>
            <w:r w:rsidR="00A170F1">
              <w:tab/>
              <w:t>Payment A</w:t>
            </w:r>
            <w:r w:rsidR="005A72C0">
              <w:t>mount</w:t>
            </w:r>
            <w:r w:rsidR="00381151">
              <w:t>: $</w:t>
            </w:r>
            <w:r w:rsidR="00381151">
              <w:tab/>
            </w:r>
            <w:r w:rsidR="002B75C8">
              <w:t xml:space="preserve"> </w:t>
            </w:r>
            <w:r w:rsidR="00381151">
              <w:t>Payment Date:</w:t>
            </w:r>
            <w:r w:rsidR="00381151">
              <w:tab/>
            </w:r>
          </w:p>
          <w:p w14:paraId="31C4DEF0" w14:textId="646E1F30" w:rsidR="00731A5D" w:rsidRDefault="00000000" w:rsidP="00AE1801">
            <w:pPr>
              <w:tabs>
                <w:tab w:val="left" w:leader="underscore" w:pos="3480"/>
              </w:tabs>
            </w:pPr>
            <w:sdt>
              <w:sdtPr>
                <w:rPr>
                  <w:rStyle w:val="Checkbox"/>
                </w:rPr>
                <w:id w:val="-23748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A5D" w:rsidRPr="00731A5D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EC2242">
              <w:rPr>
                <w:rStyle w:val="Checkbox"/>
              </w:rPr>
              <w:t xml:space="preserve"> </w:t>
            </w:r>
            <w:r w:rsidR="00EC2242" w:rsidRPr="00EC2242">
              <w:t>Recurring Debit</w:t>
            </w:r>
            <w:r w:rsidR="005520D4">
              <w:t xml:space="preserve"> every: </w:t>
            </w:r>
            <w:r w:rsidR="005520D4">
              <w:tab/>
              <w:t xml:space="preserve"> </w:t>
            </w:r>
            <w:sdt>
              <w:sdtPr>
                <w:rPr>
                  <w:rStyle w:val="Checkbox"/>
                </w:rPr>
                <w:id w:val="3360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0D4" w:rsidRPr="00731A5D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5520D4">
              <w:t xml:space="preserve"> Day(s)</w:t>
            </w:r>
            <w:r w:rsidR="002F4BB3">
              <w:t xml:space="preserve">  </w:t>
            </w:r>
            <w:r w:rsidR="005520D4">
              <w:t xml:space="preserve"> </w:t>
            </w:r>
            <w:sdt>
              <w:sdtPr>
                <w:rPr>
                  <w:rStyle w:val="Checkbox"/>
                </w:rPr>
                <w:id w:val="-132913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0D4" w:rsidRPr="00731A5D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5520D4">
              <w:t xml:space="preserve"> Weekly</w:t>
            </w:r>
            <w:r w:rsidR="002F4BB3">
              <w:t xml:space="preserve"> </w:t>
            </w:r>
            <w:r w:rsidR="005520D4">
              <w:t xml:space="preserve">  </w:t>
            </w:r>
            <w:sdt>
              <w:sdtPr>
                <w:rPr>
                  <w:rStyle w:val="Checkbox"/>
                </w:rPr>
                <w:id w:val="-20899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0D4" w:rsidRPr="00731A5D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5520D4">
              <w:t xml:space="preserve"> Month(s)</w:t>
            </w:r>
          </w:p>
        </w:tc>
      </w:tr>
      <w:tr w:rsidR="002F4BB3" w14:paraId="66260BF7" w14:textId="77777777" w:rsidTr="006C4209">
        <w:trPr>
          <w:trHeight w:val="173"/>
        </w:trPr>
        <w:tc>
          <w:tcPr>
            <w:tcW w:w="10780" w:type="dxa"/>
            <w:gridSpan w:val="6"/>
            <w:shd w:val="clear" w:color="auto" w:fill="047DC1" w:themeFill="accent2"/>
          </w:tcPr>
          <w:p w14:paraId="36012CF2" w14:textId="04EFB6AA" w:rsidR="002F4BB3" w:rsidRPr="00673C0A" w:rsidRDefault="00673C0A" w:rsidP="00AE1801">
            <w:pPr>
              <w:rPr>
                <w:rStyle w:val="Checkbox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Style w:val="Checkbox"/>
                <w:b/>
                <w:bCs/>
                <w:color w:val="FFFFFF" w:themeColor="background1"/>
                <w:sz w:val="18"/>
                <w:szCs w:val="18"/>
              </w:rPr>
              <w:t>Customer Bank Account Information</w:t>
            </w:r>
          </w:p>
        </w:tc>
      </w:tr>
      <w:tr w:rsidR="00E105D3" w14:paraId="50863A50" w14:textId="77777777" w:rsidTr="009D184E">
        <w:trPr>
          <w:trHeight w:val="576"/>
        </w:trPr>
        <w:tc>
          <w:tcPr>
            <w:tcW w:w="5390" w:type="dxa"/>
            <w:gridSpan w:val="2"/>
            <w:shd w:val="clear" w:color="auto" w:fill="auto"/>
          </w:tcPr>
          <w:p w14:paraId="02843844" w14:textId="6DB376F5" w:rsidR="00E105D3" w:rsidRPr="005009CB" w:rsidRDefault="005009CB" w:rsidP="00673C0A">
            <w:pPr>
              <w:spacing w:line="240" w:lineRule="auto"/>
              <w:rPr>
                <w:rStyle w:val="Checkbox"/>
                <w:sz w:val="18"/>
                <w:szCs w:val="18"/>
              </w:rPr>
            </w:pPr>
            <w:r w:rsidRPr="005009CB">
              <w:rPr>
                <w:rStyle w:val="Checkbox"/>
                <w:sz w:val="18"/>
                <w:szCs w:val="18"/>
              </w:rPr>
              <w:t>Individual or Company Name as it appears on bank account</w:t>
            </w:r>
            <w:r>
              <w:rPr>
                <w:rStyle w:val="Checkbox"/>
                <w:sz w:val="18"/>
                <w:szCs w:val="18"/>
              </w:rPr>
              <w:t>:</w:t>
            </w:r>
          </w:p>
        </w:tc>
        <w:tc>
          <w:tcPr>
            <w:tcW w:w="5390" w:type="dxa"/>
            <w:gridSpan w:val="4"/>
            <w:shd w:val="clear" w:color="auto" w:fill="auto"/>
          </w:tcPr>
          <w:p w14:paraId="43D4A9E3" w14:textId="63707E8B" w:rsidR="00E105D3" w:rsidRPr="005009CB" w:rsidRDefault="005009CB" w:rsidP="00673C0A">
            <w:pPr>
              <w:rPr>
                <w:rStyle w:val="Checkbox"/>
                <w:sz w:val="18"/>
                <w:szCs w:val="18"/>
              </w:rPr>
            </w:pPr>
            <w:r>
              <w:rPr>
                <w:rStyle w:val="Checkbox"/>
                <w:sz w:val="18"/>
                <w:szCs w:val="18"/>
              </w:rPr>
              <w:t>Bank Name:</w:t>
            </w:r>
          </w:p>
        </w:tc>
      </w:tr>
      <w:tr w:rsidR="003A599B" w14:paraId="5AA37E85" w14:textId="77777777" w:rsidTr="00524170">
        <w:trPr>
          <w:trHeight w:val="576"/>
        </w:trPr>
        <w:tc>
          <w:tcPr>
            <w:tcW w:w="3593" w:type="dxa"/>
            <w:shd w:val="clear" w:color="auto" w:fill="auto"/>
          </w:tcPr>
          <w:p w14:paraId="037DE676" w14:textId="77777777" w:rsidR="003A599B" w:rsidRDefault="00E33ED8" w:rsidP="00673C0A">
            <w:pPr>
              <w:rPr>
                <w:rStyle w:val="Checkbox"/>
                <w:sz w:val="18"/>
                <w:szCs w:val="18"/>
              </w:rPr>
            </w:pPr>
            <w:r>
              <w:rPr>
                <w:rStyle w:val="Checkbox"/>
                <w:sz w:val="18"/>
                <w:szCs w:val="18"/>
              </w:rPr>
              <w:t>Account Type:</w:t>
            </w:r>
          </w:p>
          <w:p w14:paraId="71FC908A" w14:textId="625A3EDC" w:rsidR="007B15FA" w:rsidRPr="007B15FA" w:rsidRDefault="00000000" w:rsidP="007B15FA">
            <w:pPr>
              <w:rPr>
                <w:rStyle w:val="Checkbox"/>
                <w:b/>
                <w:bCs/>
                <w:sz w:val="18"/>
                <w:szCs w:val="18"/>
              </w:rPr>
            </w:pPr>
            <w:sdt>
              <w:sdtPr>
                <w:rPr>
                  <w:rStyle w:val="Checkbox"/>
                </w:rPr>
                <w:id w:val="-144022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5FA" w:rsidRPr="00731A5D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9452F8">
              <w:rPr>
                <w:rStyle w:val="Checkbox"/>
                <w:b/>
                <w:bCs/>
              </w:rPr>
              <w:t xml:space="preserve"> </w:t>
            </w:r>
            <w:r w:rsidR="009452F8" w:rsidRPr="009452F8">
              <w:t>Checking</w:t>
            </w:r>
            <w:r w:rsidR="009452F8">
              <w:rPr>
                <w:rStyle w:val="Checkbox"/>
                <w:b/>
                <w:bCs/>
              </w:rPr>
              <w:t xml:space="preserve"> </w:t>
            </w:r>
            <w:sdt>
              <w:sdtPr>
                <w:rPr>
                  <w:rStyle w:val="Checkbox"/>
                </w:rPr>
                <w:id w:val="-8581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2F8" w:rsidRPr="00731A5D">
                  <w:rPr>
                    <w:rStyle w:val="Checkbox"/>
                    <w:rFonts w:hint="eastAsia"/>
                  </w:rPr>
                  <w:t>☐</w:t>
                </w:r>
              </w:sdtContent>
            </w:sdt>
            <w:r w:rsidR="009452F8">
              <w:rPr>
                <w:rStyle w:val="Checkbox"/>
              </w:rPr>
              <w:t xml:space="preserve"> </w:t>
            </w:r>
            <w:r w:rsidR="009452F8" w:rsidRPr="009452F8">
              <w:t>Savings</w:t>
            </w:r>
          </w:p>
        </w:tc>
        <w:tc>
          <w:tcPr>
            <w:tcW w:w="3593" w:type="dxa"/>
            <w:gridSpan w:val="2"/>
            <w:shd w:val="clear" w:color="auto" w:fill="auto"/>
          </w:tcPr>
          <w:p w14:paraId="0141F02E" w14:textId="1735F13A" w:rsidR="003A599B" w:rsidRDefault="00E33ED8" w:rsidP="00673C0A">
            <w:pPr>
              <w:spacing w:line="240" w:lineRule="auto"/>
              <w:rPr>
                <w:rStyle w:val="Checkbox"/>
                <w:sz w:val="18"/>
                <w:szCs w:val="18"/>
              </w:rPr>
            </w:pPr>
            <w:r>
              <w:rPr>
                <w:rStyle w:val="Checkbox"/>
                <w:sz w:val="18"/>
                <w:szCs w:val="18"/>
              </w:rPr>
              <w:t>Routing Number:</w:t>
            </w:r>
          </w:p>
        </w:tc>
        <w:tc>
          <w:tcPr>
            <w:tcW w:w="3594" w:type="dxa"/>
            <w:gridSpan w:val="3"/>
            <w:shd w:val="clear" w:color="auto" w:fill="auto"/>
          </w:tcPr>
          <w:p w14:paraId="381D6474" w14:textId="235B9C3A" w:rsidR="003A599B" w:rsidRDefault="00E33ED8" w:rsidP="00673C0A">
            <w:pPr>
              <w:rPr>
                <w:rStyle w:val="Checkbox"/>
                <w:sz w:val="18"/>
                <w:szCs w:val="18"/>
              </w:rPr>
            </w:pPr>
            <w:r>
              <w:rPr>
                <w:rStyle w:val="Checkbox"/>
                <w:sz w:val="18"/>
                <w:szCs w:val="18"/>
              </w:rPr>
              <w:t>Account Number:</w:t>
            </w:r>
          </w:p>
        </w:tc>
      </w:tr>
    </w:tbl>
    <w:p w14:paraId="481150F7" w14:textId="77777777" w:rsidR="00DC4AB7" w:rsidRDefault="00DC4AB7" w:rsidP="00DC4AB7"/>
    <w:p w14:paraId="4A92A7A5" w14:textId="77777777" w:rsidR="003E2658" w:rsidRDefault="003E2658" w:rsidP="00F967C3">
      <w:pPr>
        <w:pStyle w:val="Heading2"/>
      </w:pPr>
      <w:r>
        <w:t>Payment Authorization</w:t>
      </w:r>
    </w:p>
    <w:p w14:paraId="77363257" w14:textId="33461585" w:rsidR="003E2658" w:rsidRDefault="003E2658" w:rsidP="003A292E">
      <w:pPr>
        <w:jc w:val="both"/>
      </w:pPr>
      <w:r>
        <w:t>I authorize</w:t>
      </w:r>
      <w:r w:rsidR="004564FE">
        <w:t xml:space="preserve"> ______________________</w:t>
      </w:r>
      <w:r>
        <w:t xml:space="preserve"> to initiate ACH Debits and/or Credits to my bank account.  I understand that this authorization will remain in effect until I cancel this authorization by contacting </w:t>
      </w:r>
      <w:r w:rsidR="003A3BEB">
        <w:t>_________________________________</w:t>
      </w:r>
      <w:r w:rsidR="00107C0E">
        <w:t xml:space="preserve"> </w:t>
      </w:r>
      <w:r>
        <w:t>of any changes in my account information or termination of this authorization at least</w:t>
      </w:r>
      <w:r w:rsidR="004564FE">
        <w:t xml:space="preserve"> _________ </w:t>
      </w:r>
      <w:r w:rsidR="00D911F8">
        <w:t xml:space="preserve">days </w:t>
      </w:r>
      <w:r>
        <w:t xml:space="preserve">prior to the next billing date. If the above noted periodic payment dates fall on a weekend or holiday, I understand that the payment may be executed on the next business day. I understand that because this is an electronic transaction, these funds may be withdrawn from my account as soon as the above noted periodic transaction dates. </w:t>
      </w:r>
    </w:p>
    <w:p w14:paraId="526AF57A" w14:textId="33867C7A" w:rsidR="006636EF" w:rsidRDefault="003E2658" w:rsidP="003A292E">
      <w:pPr>
        <w:jc w:val="both"/>
      </w:pPr>
      <w:r>
        <w:t xml:space="preserve">In the case of an ACH Transaction being returned for Non- Sufficient Funds (NSF) I understand that </w:t>
      </w:r>
      <w:r w:rsidR="00FE2972">
        <w:t>________________________</w:t>
      </w:r>
      <w:r w:rsidR="003A292E">
        <w:t xml:space="preserve"> </w:t>
      </w:r>
      <w:r>
        <w:t xml:space="preserve"> may at its discretion attempt to process the charge again (up to 2 times) and agree to an additional </w:t>
      </w:r>
      <w:r w:rsidR="00A1553A">
        <w:t>$_____________</w:t>
      </w:r>
      <w:r>
        <w:t xml:space="preserve"> charge for each attempt returned NSF which will be initiated as a separate transaction from the authorized payment. I acknowledge that the origination of ACH transactions to my account must comply with the provisions of U.S. law. I agree not to dispute this billing with my bank so long as the transactions correspond to the terms indicated in this authorization form.</w:t>
      </w:r>
    </w:p>
    <w:p w14:paraId="429C9491" w14:textId="77777777" w:rsidR="00242E99" w:rsidRDefault="00242E99" w:rsidP="00F967C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419AE" w14:paraId="022D39A6" w14:textId="77777777" w:rsidTr="00C419AE">
        <w:trPr>
          <w:trHeight w:val="576"/>
        </w:trPr>
        <w:tc>
          <w:tcPr>
            <w:tcW w:w="5395" w:type="dxa"/>
            <w:vAlign w:val="bottom"/>
          </w:tcPr>
          <w:p w14:paraId="4AF7779A" w14:textId="77777777" w:rsidR="00C419AE" w:rsidRDefault="006E20FC" w:rsidP="00C7558F">
            <w:pPr>
              <w:tabs>
                <w:tab w:val="left" w:leader="underscore" w:pos="5025"/>
              </w:tabs>
            </w:pPr>
            <w:r>
              <w:tab/>
            </w:r>
          </w:p>
          <w:p w14:paraId="38D251A5" w14:textId="395FFCD2" w:rsidR="006E20FC" w:rsidRDefault="00242E99" w:rsidP="006E20FC">
            <w:pPr>
              <w:tabs>
                <w:tab w:val="left" w:pos="5025"/>
              </w:tabs>
              <w:spacing w:line="240" w:lineRule="auto"/>
            </w:pPr>
            <w:r>
              <w:t xml:space="preserve">  </w:t>
            </w:r>
            <w:r w:rsidR="006E20FC">
              <w:t>Customer Signature</w:t>
            </w:r>
          </w:p>
        </w:tc>
        <w:tc>
          <w:tcPr>
            <w:tcW w:w="5395" w:type="dxa"/>
            <w:vAlign w:val="bottom"/>
          </w:tcPr>
          <w:p w14:paraId="6CBBFB40" w14:textId="77777777" w:rsidR="00C7558F" w:rsidRDefault="00C7558F" w:rsidP="00C7558F">
            <w:pPr>
              <w:tabs>
                <w:tab w:val="left" w:leader="underscore" w:pos="5025"/>
              </w:tabs>
            </w:pPr>
            <w:r>
              <w:tab/>
            </w:r>
          </w:p>
          <w:p w14:paraId="3D51B22D" w14:textId="77E39625" w:rsidR="00C419AE" w:rsidRDefault="00242E99" w:rsidP="00C7558F">
            <w:r>
              <w:t xml:space="preserve">  </w:t>
            </w:r>
            <w:r w:rsidR="00C7558F">
              <w:t>Date</w:t>
            </w:r>
          </w:p>
        </w:tc>
      </w:tr>
    </w:tbl>
    <w:p w14:paraId="53677766" w14:textId="77777777" w:rsidR="003E2658" w:rsidRDefault="003E2658" w:rsidP="003E2658"/>
    <w:p w14:paraId="703C1B92" w14:textId="58792F2E" w:rsidR="00EC4B27" w:rsidRDefault="00F967C3" w:rsidP="00FE2592">
      <w:pPr>
        <w:pStyle w:val="Heading2"/>
        <w:jc w:val="center"/>
      </w:pPr>
      <w:r w:rsidRPr="00F967C3">
        <w:t>A voided check from customer’s bank account must accompany this authorization form. (if applicable)</w:t>
      </w:r>
    </w:p>
    <w:sectPr w:rsidR="00EC4B27" w:rsidSect="00110F28">
      <w:footerReference w:type="default" r:id="rId7"/>
      <w:pgSz w:w="12240" w:h="15840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8C328" w14:textId="77777777" w:rsidR="00B17834" w:rsidRDefault="00B17834" w:rsidP="00DC4AB7">
      <w:pPr>
        <w:spacing w:after="0" w:line="240" w:lineRule="auto"/>
      </w:pPr>
      <w:r>
        <w:separator/>
      </w:r>
    </w:p>
  </w:endnote>
  <w:endnote w:type="continuationSeparator" w:id="0">
    <w:p w14:paraId="2354F317" w14:textId="77777777" w:rsidR="00B17834" w:rsidRDefault="00B17834" w:rsidP="00DC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BF67" w14:textId="2411D5B9" w:rsidR="00110F28" w:rsidRPr="00DE340A" w:rsidRDefault="00BB6B7A" w:rsidP="00110F28">
    <w:pPr>
      <w:pStyle w:val="Footer"/>
      <w:jc w:val="right"/>
      <w:rPr>
        <w:sz w:val="12"/>
        <w:szCs w:val="12"/>
      </w:rPr>
    </w:pPr>
    <w:r w:rsidRPr="00DE340A">
      <w:rPr>
        <w:sz w:val="12"/>
        <w:szCs w:val="12"/>
      </w:rPr>
      <w:t>vPAY</w:t>
    </w:r>
    <w:r w:rsidR="00DE340A" w:rsidRPr="00DE340A">
      <w:rPr>
        <w:sz w:val="12"/>
        <w:szCs w:val="12"/>
      </w:rPr>
      <w:t>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91622" w14:textId="77777777" w:rsidR="00B17834" w:rsidRDefault="00B17834" w:rsidP="00DC4AB7">
      <w:pPr>
        <w:spacing w:after="0" w:line="240" w:lineRule="auto"/>
      </w:pPr>
      <w:r>
        <w:separator/>
      </w:r>
    </w:p>
  </w:footnote>
  <w:footnote w:type="continuationSeparator" w:id="0">
    <w:p w14:paraId="78C7F906" w14:textId="77777777" w:rsidR="00B17834" w:rsidRDefault="00B17834" w:rsidP="00DC4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7"/>
    <w:rsid w:val="000810F9"/>
    <w:rsid w:val="00087A47"/>
    <w:rsid w:val="000B4A39"/>
    <w:rsid w:val="00107C0E"/>
    <w:rsid w:val="00110F28"/>
    <w:rsid w:val="00185C42"/>
    <w:rsid w:val="001B57CD"/>
    <w:rsid w:val="00242E99"/>
    <w:rsid w:val="00247625"/>
    <w:rsid w:val="002A0A6D"/>
    <w:rsid w:val="002B75C8"/>
    <w:rsid w:val="002F4BB3"/>
    <w:rsid w:val="00305D39"/>
    <w:rsid w:val="003218E8"/>
    <w:rsid w:val="00381151"/>
    <w:rsid w:val="003A292E"/>
    <w:rsid w:val="003A3BEB"/>
    <w:rsid w:val="003A599B"/>
    <w:rsid w:val="003E2658"/>
    <w:rsid w:val="00445ACC"/>
    <w:rsid w:val="004564FE"/>
    <w:rsid w:val="004C2C02"/>
    <w:rsid w:val="005009CB"/>
    <w:rsid w:val="005520D4"/>
    <w:rsid w:val="00585F40"/>
    <w:rsid w:val="005A72C0"/>
    <w:rsid w:val="005A7E37"/>
    <w:rsid w:val="006636EF"/>
    <w:rsid w:val="00673C0A"/>
    <w:rsid w:val="006C4209"/>
    <w:rsid w:val="006E20FC"/>
    <w:rsid w:val="006F6E23"/>
    <w:rsid w:val="00731A5D"/>
    <w:rsid w:val="007670DF"/>
    <w:rsid w:val="007854CF"/>
    <w:rsid w:val="007B15FA"/>
    <w:rsid w:val="00810538"/>
    <w:rsid w:val="008862F5"/>
    <w:rsid w:val="008A6A2C"/>
    <w:rsid w:val="009452F8"/>
    <w:rsid w:val="0095641E"/>
    <w:rsid w:val="00971110"/>
    <w:rsid w:val="00A1553A"/>
    <w:rsid w:val="00A170F1"/>
    <w:rsid w:val="00A40110"/>
    <w:rsid w:val="00A62790"/>
    <w:rsid w:val="00AD7A32"/>
    <w:rsid w:val="00AE1801"/>
    <w:rsid w:val="00B0688E"/>
    <w:rsid w:val="00B17834"/>
    <w:rsid w:val="00B759A8"/>
    <w:rsid w:val="00BB6B7A"/>
    <w:rsid w:val="00C419AE"/>
    <w:rsid w:val="00C7558F"/>
    <w:rsid w:val="00CC3A16"/>
    <w:rsid w:val="00D911F8"/>
    <w:rsid w:val="00D96276"/>
    <w:rsid w:val="00DC4AB7"/>
    <w:rsid w:val="00DE340A"/>
    <w:rsid w:val="00E105D3"/>
    <w:rsid w:val="00E33ED8"/>
    <w:rsid w:val="00EC2242"/>
    <w:rsid w:val="00EC4B27"/>
    <w:rsid w:val="00ED37B6"/>
    <w:rsid w:val="00F967C3"/>
    <w:rsid w:val="00FE2592"/>
    <w:rsid w:val="00FE2972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F448F"/>
  <w15:chartTrackingRefBased/>
  <w15:docId w15:val="{116AE590-A8C6-4B6C-B711-E3598875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25"/>
    <w:pPr>
      <w:spacing w:line="288" w:lineRule="auto"/>
    </w:pPr>
    <w:rPr>
      <w:rFonts w:ascii="Tahoma" w:hAnsi="Tahom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AB7"/>
    <w:pPr>
      <w:keepNext/>
      <w:keepLines/>
      <w:spacing w:before="360" w:after="80"/>
      <w:outlineLvl w:val="0"/>
    </w:pPr>
    <w:rPr>
      <w:rFonts w:eastAsiaTheme="majorEastAsia" w:cstheme="majorBidi"/>
      <w:b/>
      <w:color w:val="000C1F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AB7"/>
    <w:pPr>
      <w:keepNext/>
      <w:keepLines/>
      <w:spacing w:before="160" w:after="80"/>
      <w:outlineLvl w:val="1"/>
    </w:pPr>
    <w:rPr>
      <w:rFonts w:eastAsiaTheme="majorEastAsia" w:cstheme="majorBidi"/>
      <w:b/>
      <w:color w:val="000C1F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AB7"/>
    <w:pPr>
      <w:keepNext/>
      <w:keepLines/>
      <w:spacing w:before="160" w:after="80"/>
      <w:outlineLvl w:val="2"/>
    </w:pPr>
    <w:rPr>
      <w:rFonts w:eastAsiaTheme="majorEastAsia" w:cstheme="majorBidi"/>
      <w:color w:val="000C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C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AB7"/>
    <w:pPr>
      <w:keepNext/>
      <w:keepLines/>
      <w:spacing w:before="80" w:after="40"/>
      <w:outlineLvl w:val="4"/>
    </w:pPr>
    <w:rPr>
      <w:rFonts w:eastAsiaTheme="majorEastAsia" w:cstheme="majorBidi"/>
      <w:color w:val="000C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44FC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AB7"/>
    <w:pPr>
      <w:keepNext/>
      <w:keepLines/>
      <w:spacing w:before="40" w:after="0"/>
      <w:outlineLvl w:val="6"/>
    </w:pPr>
    <w:rPr>
      <w:rFonts w:eastAsiaTheme="majorEastAsia" w:cstheme="majorBidi"/>
      <w:color w:val="044FC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AB7"/>
    <w:pPr>
      <w:keepNext/>
      <w:keepLines/>
      <w:spacing w:after="0"/>
      <w:outlineLvl w:val="7"/>
    </w:pPr>
    <w:rPr>
      <w:rFonts w:eastAsiaTheme="majorEastAsia" w:cstheme="majorBidi"/>
      <w:i/>
      <w:iCs/>
      <w:color w:val="022C7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AB7"/>
    <w:pPr>
      <w:keepNext/>
      <w:keepLines/>
      <w:spacing w:after="0"/>
      <w:outlineLvl w:val="8"/>
    </w:pPr>
    <w:rPr>
      <w:rFonts w:eastAsiaTheme="majorEastAsia" w:cstheme="majorBidi"/>
      <w:color w:val="022C7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AB7"/>
    <w:rPr>
      <w:rFonts w:ascii="Tahoma" w:eastAsiaTheme="majorEastAsia" w:hAnsi="Tahoma" w:cstheme="majorBidi"/>
      <w:b/>
      <w:color w:val="000C1F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4AB7"/>
    <w:rPr>
      <w:rFonts w:ascii="Tahoma" w:eastAsiaTheme="majorEastAsia" w:hAnsi="Tahoma" w:cstheme="majorBidi"/>
      <w:b/>
      <w:color w:val="000C1F" w:themeColor="accent1" w:themeShade="BF"/>
      <w:sz w:val="1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AB7"/>
    <w:rPr>
      <w:rFonts w:eastAsiaTheme="majorEastAsia" w:cstheme="majorBidi"/>
      <w:color w:val="000C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AB7"/>
    <w:rPr>
      <w:rFonts w:eastAsiaTheme="majorEastAsia" w:cstheme="majorBidi"/>
      <w:i/>
      <w:iCs/>
      <w:color w:val="000C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AB7"/>
    <w:rPr>
      <w:rFonts w:eastAsiaTheme="majorEastAsia" w:cstheme="majorBidi"/>
      <w:color w:val="000C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AB7"/>
    <w:rPr>
      <w:rFonts w:eastAsiaTheme="majorEastAsia" w:cstheme="majorBidi"/>
      <w:i/>
      <w:iCs/>
      <w:color w:val="044FC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AB7"/>
    <w:rPr>
      <w:rFonts w:eastAsiaTheme="majorEastAsia" w:cstheme="majorBidi"/>
      <w:color w:val="044FC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AB7"/>
    <w:rPr>
      <w:rFonts w:eastAsiaTheme="majorEastAsia" w:cstheme="majorBidi"/>
      <w:i/>
      <w:iCs/>
      <w:color w:val="022C7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AB7"/>
    <w:rPr>
      <w:rFonts w:eastAsiaTheme="majorEastAsia" w:cstheme="majorBidi"/>
      <w:color w:val="022C7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AB7"/>
    <w:pPr>
      <w:numPr>
        <w:ilvl w:val="1"/>
      </w:numPr>
    </w:pPr>
    <w:rPr>
      <w:rFonts w:eastAsiaTheme="majorEastAsia" w:cstheme="majorBidi"/>
      <w:color w:val="044FC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AB7"/>
    <w:rPr>
      <w:rFonts w:eastAsiaTheme="majorEastAsia" w:cstheme="majorBidi"/>
      <w:color w:val="044FC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AB7"/>
    <w:pPr>
      <w:spacing w:before="160"/>
      <w:jc w:val="center"/>
    </w:pPr>
    <w:rPr>
      <w:i/>
      <w:iCs/>
      <w:color w:val="033E9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AB7"/>
    <w:rPr>
      <w:i/>
      <w:iCs/>
      <w:color w:val="033E9C" w:themeColor="text1" w:themeTint="BF"/>
    </w:rPr>
  </w:style>
  <w:style w:type="paragraph" w:styleId="ListParagraph">
    <w:name w:val="List Paragraph"/>
    <w:basedOn w:val="Normal"/>
    <w:uiPriority w:val="34"/>
    <w:qFormat/>
    <w:rsid w:val="00DC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AB7"/>
    <w:rPr>
      <w:i/>
      <w:iCs/>
      <w:color w:val="000C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AB7"/>
    <w:pPr>
      <w:pBdr>
        <w:top w:val="single" w:sz="4" w:space="10" w:color="000C1F" w:themeColor="accent1" w:themeShade="BF"/>
        <w:bottom w:val="single" w:sz="4" w:space="10" w:color="000C1F" w:themeColor="accent1" w:themeShade="BF"/>
      </w:pBdr>
      <w:spacing w:before="360" w:after="360"/>
      <w:ind w:left="864" w:right="864"/>
      <w:jc w:val="center"/>
    </w:pPr>
    <w:rPr>
      <w:i/>
      <w:iCs/>
      <w:color w:val="000C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AB7"/>
    <w:rPr>
      <w:i/>
      <w:iCs/>
      <w:color w:val="000C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AB7"/>
    <w:rPr>
      <w:b/>
      <w:bCs/>
      <w:smallCaps/>
      <w:color w:val="000C1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AB7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DC4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AB7"/>
    <w:rPr>
      <w:rFonts w:ascii="Tahoma" w:hAnsi="Tahoma"/>
    </w:rPr>
  </w:style>
  <w:style w:type="table" w:styleId="TableGrid">
    <w:name w:val="Table Grid"/>
    <w:basedOn w:val="TableNormal"/>
    <w:uiPriority w:val="39"/>
    <w:rsid w:val="00DC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basedOn w:val="DefaultParagraphFont"/>
    <w:uiPriority w:val="1"/>
    <w:rsid w:val="00585F40"/>
    <w:rPr>
      <w:sz w:val="28"/>
    </w:rPr>
  </w:style>
  <w:style w:type="paragraph" w:styleId="NoSpacing">
    <w:name w:val="No Spacing"/>
    <w:uiPriority w:val="1"/>
    <w:qFormat/>
    <w:rsid w:val="00EC2242"/>
    <w:pPr>
      <w:spacing w:after="0" w:line="240" w:lineRule="auto"/>
    </w:pPr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yliance">
      <a:dk1>
        <a:srgbClr val="01112B"/>
      </a:dk1>
      <a:lt1>
        <a:sysClr val="window" lastClr="FFFFFF"/>
      </a:lt1>
      <a:dk2>
        <a:srgbClr val="9093A8"/>
      </a:dk2>
      <a:lt2>
        <a:srgbClr val="F6F9FC"/>
      </a:lt2>
      <a:accent1>
        <a:srgbClr val="01112B"/>
      </a:accent1>
      <a:accent2>
        <a:srgbClr val="047DC1"/>
      </a:accent2>
      <a:accent3>
        <a:srgbClr val="3EB2ED"/>
      </a:accent3>
      <a:accent4>
        <a:srgbClr val="F6F9FC"/>
      </a:accent4>
      <a:accent5>
        <a:srgbClr val="BEADFF"/>
      </a:accent5>
      <a:accent6>
        <a:srgbClr val="FFBD76"/>
      </a:accent6>
      <a:hlink>
        <a:srgbClr val="3EB2ED"/>
      </a:hlink>
      <a:folHlink>
        <a:srgbClr val="047DC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Wiley</dc:creator>
  <cp:keywords/>
  <dc:description/>
  <cp:lastModifiedBy>Todd Wiley</cp:lastModifiedBy>
  <cp:revision>3</cp:revision>
  <dcterms:created xsi:type="dcterms:W3CDTF">2024-06-17T19:07:00Z</dcterms:created>
  <dcterms:modified xsi:type="dcterms:W3CDTF">2024-06-18T16:10:00Z</dcterms:modified>
</cp:coreProperties>
</file>